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43" w:rsidRPr="00EA6743" w:rsidRDefault="00EA6743" w:rsidP="00EA6743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First_lie_in_the_Bible_is_that"/>
      <w:r w:rsidRPr="00EA6743">
        <w:rPr>
          <w:rFonts w:ascii="Helvetica" w:eastAsia="Times New Roman" w:hAnsi="Helvetica" w:cs="Times New Roman"/>
          <w:b/>
          <w:bCs/>
          <w:color w:val="212121"/>
          <w:sz w:val="32"/>
          <w:szCs w:val="32"/>
          <w:shd w:val="clear" w:color="auto" w:fill="FFFFFF"/>
        </w:rPr>
        <w:t>Living for Eternity – Making Sense of Final Judgement</w:t>
      </w: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</w:p>
    <w:p w:rsidR="00EA6743" w:rsidRDefault="00EA6743" w:rsidP="00961C5C">
      <w:pPr>
        <w:pStyle w:val="Heading1"/>
      </w:pPr>
      <w:r>
        <w:t xml:space="preserve">1 </w:t>
      </w:r>
      <w:r w:rsidR="00961C5C">
        <w:tab/>
        <w:t>Just How Important is this S</w:t>
      </w:r>
      <w:r>
        <w:t>ubject</w:t>
      </w:r>
      <w:r w:rsidR="00961C5C">
        <w:t>?</w:t>
      </w:r>
    </w:p>
    <w:p w:rsidR="00EA6743" w:rsidRDefault="00EA6743" w:rsidP="00EA6743">
      <w:pPr>
        <w:spacing w:after="240" w:line="360" w:lineRule="auto"/>
        <w:ind w:firstLine="720"/>
        <w:rPr>
          <w:sz w:val="24"/>
          <w:szCs w:val="24"/>
        </w:rPr>
      </w:pPr>
    </w:p>
    <w:p w:rsidR="00B92717" w:rsidRDefault="00EA6743" w:rsidP="00961C5C">
      <w:pPr>
        <w:spacing w:after="24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z w:val="24"/>
          <w:szCs w:val="24"/>
        </w:rPr>
        <w:tab/>
      </w:r>
      <w:r w:rsidR="002F27D0">
        <w:rPr>
          <w:sz w:val="24"/>
          <w:szCs w:val="24"/>
        </w:rPr>
        <w:t>First</w:t>
      </w:r>
      <w:bookmarkEnd w:id="0"/>
      <w:r w:rsidR="002F27D0">
        <w:rPr>
          <w:sz w:val="24"/>
          <w:szCs w:val="24"/>
        </w:rPr>
        <w:t xml:space="preserve"> lie in </w:t>
      </w:r>
      <w:r w:rsidR="00961C5C">
        <w:rPr>
          <w:sz w:val="24"/>
          <w:szCs w:val="24"/>
        </w:rPr>
        <w:t>human history wa</w:t>
      </w:r>
      <w:r w:rsidR="002F27D0">
        <w:rPr>
          <w:sz w:val="24"/>
          <w:szCs w:val="24"/>
        </w:rPr>
        <w:t>s that God won’t judge</w:t>
      </w:r>
      <w:r w:rsidR="00961C5C">
        <w:rPr>
          <w:sz w:val="24"/>
          <w:szCs w:val="24"/>
        </w:rPr>
        <w:t>.</w:t>
      </w:r>
    </w:p>
    <w:p w:rsidR="00B92717" w:rsidRDefault="00EA6743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1.1.1 </w:t>
      </w:r>
      <w:r>
        <w:rPr>
          <w:sz w:val="24"/>
          <w:szCs w:val="24"/>
        </w:rPr>
        <w:tab/>
        <w:t>The vital importance of Genesis 2:17</w:t>
      </w:r>
    </w:p>
    <w:p w:rsidR="00EA6743" w:rsidRDefault="00EA6743" w:rsidP="00EA6743">
      <w:pPr>
        <w:spacing w:after="240" w:line="360" w:lineRule="auto"/>
        <w:ind w:firstLine="720"/>
        <w:rPr>
          <w:sz w:val="24"/>
          <w:szCs w:val="24"/>
        </w:rPr>
      </w:pPr>
      <w:bookmarkStart w:id="1" w:name="What_do_the_Angels_sing"/>
    </w:p>
    <w:p w:rsidR="00B92717" w:rsidRDefault="00EA6743" w:rsidP="00EA6743">
      <w:pPr>
        <w:spacing w:after="24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2F27D0">
        <w:rPr>
          <w:sz w:val="24"/>
          <w:szCs w:val="24"/>
        </w:rPr>
        <w:t>What</w:t>
      </w:r>
      <w:bookmarkEnd w:id="1"/>
      <w:r w:rsidR="002F27D0">
        <w:rPr>
          <w:sz w:val="24"/>
          <w:szCs w:val="24"/>
        </w:rPr>
        <w:t xml:space="preserve"> do the Angels sing?</w:t>
      </w: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God_is_light_in_him_there_is_n"/>
      <w:r>
        <w:rPr>
          <w:sz w:val="24"/>
          <w:szCs w:val="24"/>
        </w:rPr>
        <w:tab/>
        <w:t>1.2.1</w:t>
      </w:r>
      <w:r>
        <w:rPr>
          <w:sz w:val="24"/>
          <w:szCs w:val="24"/>
        </w:rPr>
        <w:tab/>
        <w:t>God</w:t>
      </w:r>
      <w:bookmarkEnd w:id="2"/>
      <w:r>
        <w:rPr>
          <w:sz w:val="24"/>
          <w:szCs w:val="24"/>
        </w:rPr>
        <w:t xml:space="preserve"> is light - in him there is no darkness at all</w:t>
      </w:r>
    </w:p>
    <w:p w:rsidR="00EA6743" w:rsidRDefault="00EA6743" w:rsidP="00EA6743">
      <w:pPr>
        <w:spacing w:after="240" w:line="360" w:lineRule="auto"/>
        <w:ind w:left="720" w:firstLine="720"/>
        <w:rPr>
          <w:sz w:val="24"/>
          <w:szCs w:val="24"/>
        </w:rPr>
      </w:pPr>
      <w:bookmarkStart w:id="3" w:name="your_eyes_are_too_pure_to_look"/>
      <w:r>
        <w:rPr>
          <w:sz w:val="24"/>
          <w:szCs w:val="24"/>
        </w:rPr>
        <w:t xml:space="preserve">1.2.2 </w:t>
      </w:r>
      <w:r>
        <w:rPr>
          <w:sz w:val="24"/>
          <w:szCs w:val="24"/>
        </w:rPr>
        <w:tab/>
        <w:t>Your</w:t>
      </w:r>
      <w:bookmarkEnd w:id="3"/>
      <w:r>
        <w:rPr>
          <w:sz w:val="24"/>
          <w:szCs w:val="24"/>
        </w:rPr>
        <w:t xml:space="preserve"> eyes are too pure to look on Evil</w:t>
      </w:r>
    </w:p>
    <w:p w:rsidR="00EA6743" w:rsidRDefault="00EA6743" w:rsidP="00EA6743">
      <w:pPr>
        <w:spacing w:after="24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1.2.3</w:t>
      </w:r>
      <w:r>
        <w:rPr>
          <w:sz w:val="24"/>
          <w:szCs w:val="24"/>
        </w:rPr>
        <w:tab/>
        <w:t>They will say to the mountains fall on us</w:t>
      </w:r>
    </w:p>
    <w:p w:rsidR="00EA6743" w:rsidRDefault="00EA6743" w:rsidP="00961C5C">
      <w:pPr>
        <w:pStyle w:val="Heading1"/>
      </w:pPr>
    </w:p>
    <w:p w:rsidR="00EA6743" w:rsidRDefault="00EA6743" w:rsidP="00961C5C">
      <w:pPr>
        <w:pStyle w:val="Heading1"/>
      </w:pPr>
      <w:r>
        <w:t>2</w:t>
      </w:r>
      <w:r>
        <w:tab/>
        <w:t xml:space="preserve">Final Judgement is a </w:t>
      </w:r>
      <w:r w:rsidR="00961C5C">
        <w:t>C</w:t>
      </w:r>
      <w:r>
        <w:t xml:space="preserve">entral </w:t>
      </w:r>
      <w:r w:rsidR="00961C5C">
        <w:t>P</w:t>
      </w:r>
      <w:r>
        <w:t>art of the Good News</w:t>
      </w:r>
      <w:r w:rsidR="00961C5C">
        <w:t>.</w:t>
      </w: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</w:p>
    <w:p w:rsidR="00EA6743" w:rsidRDefault="00EA6743" w:rsidP="00EA6743">
      <w:pPr>
        <w:spacing w:after="240" w:line="360" w:lineRule="auto"/>
        <w:ind w:firstLine="720"/>
        <w:rPr>
          <w:sz w:val="24"/>
          <w:szCs w:val="24"/>
        </w:rPr>
      </w:pPr>
      <w:bookmarkStart w:id="4" w:name="Part_of_the_Gospel_Proclamatio"/>
      <w:r>
        <w:rPr>
          <w:sz w:val="24"/>
          <w:szCs w:val="24"/>
        </w:rPr>
        <w:t>2.1 Part</w:t>
      </w:r>
      <w:bookmarkEnd w:id="4"/>
      <w:r>
        <w:rPr>
          <w:sz w:val="24"/>
          <w:szCs w:val="24"/>
        </w:rPr>
        <w:t xml:space="preserve"> of the Gospel Proclamation (Acts 17)</w:t>
      </w:r>
    </w:p>
    <w:p w:rsidR="00961C5C" w:rsidRDefault="00961C5C" w:rsidP="00EA6743">
      <w:pPr>
        <w:spacing w:after="240" w:line="360" w:lineRule="auto"/>
        <w:ind w:firstLine="720"/>
        <w:rPr>
          <w:sz w:val="24"/>
          <w:szCs w:val="24"/>
        </w:rPr>
      </w:pP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2.1.1</w:t>
      </w:r>
      <w:r>
        <w:rPr>
          <w:sz w:val="24"/>
          <w:szCs w:val="24"/>
        </w:rPr>
        <w:tab/>
      </w:r>
      <w:bookmarkStart w:id="5" w:name="Without_it_the_cross_is_foolis"/>
      <w:r>
        <w:rPr>
          <w:sz w:val="24"/>
          <w:szCs w:val="24"/>
        </w:rPr>
        <w:t>Without</w:t>
      </w:r>
      <w:bookmarkEnd w:id="5"/>
      <w:r>
        <w:rPr>
          <w:sz w:val="24"/>
          <w:szCs w:val="24"/>
        </w:rPr>
        <w:t xml:space="preserve"> it -  the cross is foolishness</w:t>
      </w:r>
    </w:p>
    <w:p w:rsidR="00EA6743" w:rsidRDefault="00EA6743" w:rsidP="00961C5C">
      <w:pPr>
        <w:spacing w:after="24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 we will move to a theology of glory - we distort into self-righteousness or self-pity or self-help</w:t>
      </w: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  <w:bookmarkStart w:id="6" w:name="Good_News_for_the_oppressed"/>
    </w:p>
    <w:p w:rsidR="00EA6743" w:rsidRDefault="00EA6743" w:rsidP="00EA6743">
      <w:pPr>
        <w:spacing w:after="24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Good</w:t>
      </w:r>
      <w:bookmarkEnd w:id="6"/>
      <w:r>
        <w:rPr>
          <w:sz w:val="24"/>
          <w:szCs w:val="24"/>
        </w:rPr>
        <w:t xml:space="preserve"> News- for the oppressed</w:t>
      </w:r>
    </w:p>
    <w:p w:rsidR="00EA6743" w:rsidRDefault="00EA6743" w:rsidP="00EA6743">
      <w:pPr>
        <w:spacing w:after="240" w:line="360" w:lineRule="auto"/>
        <w:ind w:left="720" w:firstLine="720"/>
        <w:rPr>
          <w:sz w:val="24"/>
          <w:szCs w:val="24"/>
        </w:rPr>
      </w:pPr>
      <w:bookmarkStart w:id="7" w:name="Genuine_moral_relativism_is_ps"/>
      <w:r>
        <w:rPr>
          <w:sz w:val="24"/>
          <w:szCs w:val="24"/>
        </w:rPr>
        <w:t>2.2.1</w:t>
      </w:r>
      <w:r>
        <w:rPr>
          <w:sz w:val="24"/>
          <w:szCs w:val="24"/>
        </w:rPr>
        <w:tab/>
        <w:t>Genuine</w:t>
      </w:r>
      <w:bookmarkEnd w:id="7"/>
      <w:r>
        <w:rPr>
          <w:sz w:val="24"/>
          <w:szCs w:val="24"/>
        </w:rPr>
        <w:t xml:space="preserve"> moral relativism is psychopathic</w:t>
      </w:r>
    </w:p>
    <w:p w:rsidR="00EA6743" w:rsidRDefault="00EA6743" w:rsidP="00961C5C">
      <w:pPr>
        <w:spacing w:after="240" w:line="360" w:lineRule="auto"/>
        <w:ind w:firstLine="720"/>
        <w:rPr>
          <w:sz w:val="24"/>
          <w:szCs w:val="24"/>
        </w:rPr>
      </w:pPr>
      <w:bookmarkStart w:id="8" w:name="Salvation_from_Sin_is_good_bec"/>
      <w:r>
        <w:rPr>
          <w:sz w:val="24"/>
          <w:szCs w:val="24"/>
        </w:rPr>
        <w:t xml:space="preserve">2.3 </w:t>
      </w:r>
      <w:r>
        <w:rPr>
          <w:sz w:val="24"/>
          <w:szCs w:val="24"/>
        </w:rPr>
        <w:tab/>
      </w:r>
      <w:bookmarkEnd w:id="8"/>
      <w:r>
        <w:rPr>
          <w:sz w:val="24"/>
          <w:szCs w:val="24"/>
        </w:rPr>
        <w:t>The bad news…</w:t>
      </w:r>
    </w:p>
    <w:p w:rsidR="00B92717" w:rsidRDefault="002F27D0" w:rsidP="00EA6743">
      <w:pPr>
        <w:spacing w:after="240" w:line="360" w:lineRule="auto"/>
        <w:ind w:left="1440"/>
        <w:rPr>
          <w:sz w:val="24"/>
          <w:szCs w:val="24"/>
        </w:rPr>
      </w:pPr>
      <w:bookmarkStart w:id="9" w:name="The_climax_of_the_Bible_is_tha"/>
      <w:r>
        <w:rPr>
          <w:sz w:val="24"/>
          <w:szCs w:val="24"/>
        </w:rPr>
        <w:t>The</w:t>
      </w:r>
      <w:bookmarkEnd w:id="9"/>
      <w:r>
        <w:rPr>
          <w:sz w:val="24"/>
          <w:szCs w:val="24"/>
        </w:rPr>
        <w:t xml:space="preserve"> climax of the Bible is that God does judge and that is how his people are redeemed cf Isaiah 11</w:t>
      </w:r>
    </w:p>
    <w:p w:rsidR="00EA6743" w:rsidRDefault="00EA6743" w:rsidP="00961C5C">
      <w:pPr>
        <w:spacing w:after="240" w:line="360" w:lineRule="auto"/>
        <w:rPr>
          <w:sz w:val="24"/>
          <w:szCs w:val="24"/>
        </w:rPr>
      </w:pPr>
      <w:bookmarkStart w:id="10" w:name="Storyline_of_the_Bible"/>
    </w:p>
    <w:p w:rsidR="00B92717" w:rsidRDefault="00961C5C" w:rsidP="00EA6743">
      <w:pPr>
        <w:spacing w:after="24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Consider the s</w:t>
      </w:r>
      <w:r w:rsidR="002F27D0">
        <w:rPr>
          <w:sz w:val="24"/>
          <w:szCs w:val="24"/>
        </w:rPr>
        <w:t>toryline</w:t>
      </w:r>
      <w:bookmarkEnd w:id="10"/>
      <w:r w:rsidR="002F27D0">
        <w:rPr>
          <w:sz w:val="24"/>
          <w:szCs w:val="24"/>
        </w:rPr>
        <w:t xml:space="preserve"> of the Bible</w:t>
      </w:r>
      <w:r>
        <w:rPr>
          <w:sz w:val="24"/>
          <w:szCs w:val="24"/>
        </w:rPr>
        <w:t>…</w:t>
      </w:r>
    </w:p>
    <w:p w:rsidR="00EA6743" w:rsidRDefault="00EA6743" w:rsidP="00EA6743">
      <w:pPr>
        <w:spacing w:after="240" w:line="360" w:lineRule="auto"/>
        <w:rPr>
          <w:sz w:val="24"/>
          <w:szCs w:val="24"/>
        </w:rPr>
      </w:pPr>
      <w:bookmarkStart w:id="11" w:name="Necessary_to_our_spiritual_wel"/>
    </w:p>
    <w:p w:rsidR="00B92717" w:rsidRDefault="00EA6743" w:rsidP="00961C5C">
      <w:pPr>
        <w:pStyle w:val="Heading1"/>
        <w:ind w:left="720" w:hanging="720"/>
        <w:rPr>
          <w:rFonts w:ascii="Cochin" w:hAnsi="Cochin"/>
        </w:rPr>
      </w:pPr>
      <w:r>
        <w:t>3</w:t>
      </w:r>
      <w:r>
        <w:tab/>
      </w:r>
      <w:r w:rsidRPr="00961C5C">
        <w:t xml:space="preserve">The Perspective of Final Judgement is </w:t>
      </w:r>
      <w:bookmarkEnd w:id="11"/>
      <w:r w:rsidR="00961C5C" w:rsidRPr="00961C5C">
        <w:t>Vital to Our Spiritual W</w:t>
      </w:r>
      <w:r w:rsidR="002F27D0" w:rsidRPr="00961C5C">
        <w:t>elfare</w:t>
      </w:r>
    </w:p>
    <w:p w:rsidR="00961C5C" w:rsidRDefault="00961C5C" w:rsidP="00961C5C"/>
    <w:p w:rsidR="00961C5C" w:rsidRPr="00961C5C" w:rsidRDefault="00961C5C" w:rsidP="00961C5C"/>
    <w:p w:rsidR="00B92717" w:rsidRDefault="00EA6743" w:rsidP="00EA6743">
      <w:pPr>
        <w:spacing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2F27D0">
        <w:rPr>
          <w:sz w:val="24"/>
          <w:szCs w:val="24"/>
        </w:rPr>
        <w:t xml:space="preserve">Satan wants us to forget </w:t>
      </w:r>
    </w:p>
    <w:p w:rsidR="00B92717" w:rsidRDefault="00B92717">
      <w:pPr>
        <w:spacing w:after="240" w:line="360" w:lineRule="auto"/>
        <w:rPr>
          <w:sz w:val="24"/>
          <w:szCs w:val="24"/>
        </w:rPr>
      </w:pPr>
    </w:p>
    <w:p w:rsidR="00B92717" w:rsidRDefault="00EA6743" w:rsidP="00EA6743">
      <w:pPr>
        <w:spacing w:after="240" w:line="360" w:lineRule="auto"/>
        <w:ind w:firstLine="720"/>
        <w:rPr>
          <w:sz w:val="24"/>
          <w:szCs w:val="24"/>
        </w:rPr>
      </w:pPr>
      <w:bookmarkStart w:id="12" w:name="Those_who_have_been_forgiven_m"/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2F27D0">
        <w:rPr>
          <w:sz w:val="24"/>
          <w:szCs w:val="24"/>
        </w:rPr>
        <w:t>Those</w:t>
      </w:r>
      <w:bookmarkEnd w:id="12"/>
      <w:r w:rsidR="002F27D0">
        <w:rPr>
          <w:sz w:val="24"/>
          <w:szCs w:val="24"/>
        </w:rPr>
        <w:t xml:space="preserve"> who have been forgiven much love much</w:t>
      </w:r>
    </w:p>
    <w:p w:rsidR="00B92717" w:rsidRDefault="00B92717">
      <w:pPr>
        <w:spacing w:after="240" w:line="360" w:lineRule="auto"/>
        <w:rPr>
          <w:sz w:val="24"/>
          <w:szCs w:val="24"/>
        </w:rPr>
      </w:pPr>
    </w:p>
    <w:p w:rsidR="00EA6743" w:rsidRDefault="00EA6743" w:rsidP="00EA6743">
      <w:pPr>
        <w:spacing w:after="24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 xml:space="preserve">It is fuel for our </w:t>
      </w:r>
      <w:bookmarkStart w:id="13" w:name="We_must_all_stand_before_the_j"/>
      <w:r>
        <w:rPr>
          <w:sz w:val="24"/>
          <w:szCs w:val="24"/>
        </w:rPr>
        <w:t>sanctification that</w:t>
      </w:r>
      <w:r w:rsidRPr="00EA6743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bookmarkEnd w:id="13"/>
      <w:r>
        <w:rPr>
          <w:sz w:val="24"/>
          <w:szCs w:val="24"/>
        </w:rPr>
        <w:t xml:space="preserve"> must all stand before the judgement seat of Christ</w:t>
      </w:r>
    </w:p>
    <w:p w:rsidR="00EA6743" w:rsidRDefault="00EA6743">
      <w:pPr>
        <w:spacing w:after="240" w:line="360" w:lineRule="auto"/>
        <w:rPr>
          <w:sz w:val="24"/>
          <w:szCs w:val="24"/>
        </w:rPr>
      </w:pPr>
    </w:p>
    <w:p w:rsidR="00B92717" w:rsidRDefault="002F27D0" w:rsidP="00EA6743">
      <w:pPr>
        <w:spacing w:after="240" w:line="360" w:lineRule="auto"/>
        <w:ind w:left="1440" w:firstLine="720"/>
        <w:rPr>
          <w:sz w:val="24"/>
          <w:szCs w:val="24"/>
        </w:rPr>
      </w:pPr>
      <w:bookmarkStart w:id="14" w:name="Not_salvation_by_works_but_we_"/>
      <w:r>
        <w:rPr>
          <w:sz w:val="24"/>
          <w:szCs w:val="24"/>
        </w:rPr>
        <w:t>Not</w:t>
      </w:r>
      <w:bookmarkEnd w:id="14"/>
      <w:r>
        <w:rPr>
          <w:sz w:val="24"/>
          <w:szCs w:val="24"/>
        </w:rPr>
        <w:t xml:space="preserve"> salvation by works, but ‘we are those who must give an account</w:t>
      </w:r>
    </w:p>
    <w:p w:rsidR="00961C5C" w:rsidRDefault="00961C5C">
      <w:pPr>
        <w:spacing w:after="240" w:line="360" w:lineRule="auto"/>
        <w:rPr>
          <w:sz w:val="24"/>
          <w:szCs w:val="24"/>
        </w:rPr>
      </w:pPr>
    </w:p>
    <w:p w:rsidR="00EA6743" w:rsidRDefault="00961C5C" w:rsidP="00961C5C">
      <w:pPr>
        <w:pStyle w:val="Heading1"/>
        <w:ind w:left="720" w:hanging="720"/>
      </w:pPr>
      <w:r>
        <w:t>4.</w:t>
      </w:r>
      <w:r>
        <w:tab/>
      </w:r>
      <w:r w:rsidRPr="00961C5C">
        <w:t>How Might W</w:t>
      </w:r>
      <w:r w:rsidR="00EA6743" w:rsidRPr="00961C5C">
        <w:t>e Speak of this Winsomely in a “Non-Judgemental” World?</w:t>
      </w:r>
    </w:p>
    <w:p w:rsidR="00EA6743" w:rsidRDefault="00EA6743"/>
    <w:sectPr w:rsidR="00EA674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18" w:rsidRDefault="002C2618">
      <w:r>
        <w:separator/>
      </w:r>
    </w:p>
  </w:endnote>
  <w:endnote w:type="continuationSeparator" w:id="0">
    <w:p w:rsidR="002C2618" w:rsidRDefault="002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17" w:rsidRDefault="002F27D0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C535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18" w:rsidRDefault="002C2618">
      <w:r>
        <w:separator/>
      </w:r>
    </w:p>
  </w:footnote>
  <w:footnote w:type="continuationSeparator" w:id="0">
    <w:p w:rsidR="002C2618" w:rsidRDefault="002C2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17" w:rsidRDefault="00EA6743">
    <w:pPr>
      <w:jc w:val="right"/>
      <w:rPr>
        <w:sz w:val="24"/>
        <w:szCs w:val="24"/>
      </w:rPr>
    </w:pPr>
    <w:r>
      <w:rPr>
        <w:sz w:val="24"/>
        <w:szCs w:val="24"/>
      </w:rPr>
      <w:t>SGP Seminar 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717"/>
    <w:rsid w:val="002C2618"/>
    <w:rsid w:val="002F27D0"/>
    <w:rsid w:val="005C535A"/>
    <w:rsid w:val="00961C5C"/>
    <w:rsid w:val="00B92717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8B8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chin" w:eastAsia="Cochin" w:hAnsi="Cochin" w:cs="Cochi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C5C"/>
    <w:pPr>
      <w:keepNext/>
      <w:spacing w:before="240" w:after="60"/>
      <w:outlineLvl w:val="0"/>
    </w:pPr>
    <w:rPr>
      <w:rFonts w:ascii="Helvetica" w:eastAsia="Times New Roman" w:hAnsi="Helvetic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43"/>
  </w:style>
  <w:style w:type="paragraph" w:styleId="Footer">
    <w:name w:val="footer"/>
    <w:basedOn w:val="Normal"/>
    <w:link w:val="FooterChar"/>
    <w:uiPriority w:val="99"/>
    <w:unhideWhenUsed/>
    <w:rsid w:val="00EA6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43"/>
  </w:style>
  <w:style w:type="character" w:customStyle="1" w:styleId="Heading1Char">
    <w:name w:val="Heading 1 Char"/>
    <w:link w:val="Heading1"/>
    <w:uiPriority w:val="9"/>
    <w:rsid w:val="00961C5C"/>
    <w:rPr>
      <w:rFonts w:ascii="Helvetica" w:eastAsia="Times New Roman" w:hAnsi="Helvetic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Judgement Seminar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Judgement Seminar</dc:title>
  <dc:creator>Nicholas Tucker</dc:creator>
  <cp:lastModifiedBy>Nick Tucker</cp:lastModifiedBy>
  <cp:revision>1</cp:revision>
  <dcterms:created xsi:type="dcterms:W3CDTF">2017-11-09T20:36:00Z</dcterms:created>
  <dcterms:modified xsi:type="dcterms:W3CDTF">2017-11-09T20:52:00Z</dcterms:modified>
</cp:coreProperties>
</file>